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43D0F" w:rsidRDefault="00424A5A">
      <w:pPr>
        <w:rPr>
          <w:rFonts w:ascii="Tahoma" w:hAnsi="Tahoma" w:cs="Tahoma"/>
          <w:sz w:val="20"/>
          <w:szCs w:val="20"/>
        </w:rPr>
      </w:pPr>
    </w:p>
    <w:p w:rsidR="00424A5A" w:rsidRPr="00643D0F" w:rsidRDefault="00424A5A">
      <w:pPr>
        <w:rPr>
          <w:rFonts w:ascii="Tahoma" w:hAnsi="Tahoma" w:cs="Tahoma"/>
          <w:sz w:val="20"/>
          <w:szCs w:val="20"/>
        </w:rPr>
      </w:pPr>
    </w:p>
    <w:p w:rsidR="00424A5A" w:rsidRPr="00643D0F" w:rsidRDefault="00424A5A" w:rsidP="00424A5A">
      <w:pPr>
        <w:rPr>
          <w:rFonts w:ascii="Tahoma" w:hAnsi="Tahoma" w:cs="Tahoma"/>
          <w:sz w:val="20"/>
          <w:szCs w:val="20"/>
        </w:rPr>
      </w:pPr>
    </w:p>
    <w:p w:rsidR="00424A5A" w:rsidRPr="00643D0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Številka:</w:t>
            </w:r>
          </w:p>
        </w:tc>
        <w:tc>
          <w:tcPr>
            <w:tcW w:w="2160" w:type="dxa"/>
            <w:vAlign w:val="center"/>
          </w:tcPr>
          <w:p w:rsidR="00424A5A" w:rsidRPr="00643D0F" w:rsidRDefault="0084164A" w:rsidP="003560E2">
            <w:pPr>
              <w:spacing w:before="40"/>
              <w:rPr>
                <w:rFonts w:ascii="Tahoma" w:hAnsi="Tahoma" w:cs="Tahoma"/>
                <w:sz w:val="20"/>
                <w:szCs w:val="20"/>
              </w:rPr>
            </w:pPr>
            <w:r>
              <w:rPr>
                <w:rFonts w:ascii="Tahoma" w:hAnsi="Tahoma" w:cs="Tahoma"/>
                <w:color w:val="0000FF"/>
                <w:sz w:val="20"/>
                <w:szCs w:val="20"/>
              </w:rPr>
              <w:t>43001-389/2021-02</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oznaka naročila:</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A-167/21 G</w:t>
            </w:r>
            <w:r w:rsidR="00424A5A" w:rsidRPr="00643D0F">
              <w:rPr>
                <w:rFonts w:ascii="Tahoma" w:hAnsi="Tahoma" w:cs="Tahoma"/>
                <w:color w:val="0000FF"/>
                <w:sz w:val="20"/>
                <w:szCs w:val="20"/>
              </w:rPr>
              <w:t xml:space="preserve">   </w:t>
            </w:r>
          </w:p>
        </w:tc>
      </w:tr>
      <w:tr w:rsidR="00424A5A" w:rsidRPr="00643D0F">
        <w:tc>
          <w:tcPr>
            <w:tcW w:w="108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Datum:</w:t>
            </w:r>
          </w:p>
        </w:tc>
        <w:tc>
          <w:tcPr>
            <w:tcW w:w="216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08.10.2021</w:t>
            </w:r>
          </w:p>
        </w:tc>
        <w:tc>
          <w:tcPr>
            <w:tcW w:w="1080" w:type="dxa"/>
            <w:vAlign w:val="center"/>
          </w:tcPr>
          <w:p w:rsidR="00424A5A" w:rsidRPr="00643D0F" w:rsidRDefault="00424A5A" w:rsidP="003560E2">
            <w:pPr>
              <w:spacing w:before="40"/>
              <w:rPr>
                <w:rFonts w:ascii="Tahoma" w:hAnsi="Tahoma" w:cs="Tahoma"/>
                <w:sz w:val="20"/>
                <w:szCs w:val="20"/>
              </w:rPr>
            </w:pPr>
          </w:p>
        </w:tc>
        <w:tc>
          <w:tcPr>
            <w:tcW w:w="1620" w:type="dxa"/>
            <w:vAlign w:val="center"/>
          </w:tcPr>
          <w:p w:rsidR="00424A5A" w:rsidRPr="00643D0F" w:rsidRDefault="00424A5A" w:rsidP="003560E2">
            <w:pPr>
              <w:spacing w:before="40"/>
              <w:jc w:val="right"/>
              <w:rPr>
                <w:rFonts w:ascii="Tahoma" w:hAnsi="Tahoma" w:cs="Tahoma"/>
                <w:sz w:val="20"/>
                <w:szCs w:val="20"/>
              </w:rPr>
            </w:pPr>
            <w:r w:rsidRPr="00643D0F">
              <w:rPr>
                <w:rFonts w:ascii="Tahoma" w:hAnsi="Tahoma" w:cs="Tahoma"/>
                <w:sz w:val="20"/>
                <w:szCs w:val="20"/>
              </w:rPr>
              <w:t>MFERAC:</w:t>
            </w:r>
          </w:p>
        </w:tc>
        <w:tc>
          <w:tcPr>
            <w:tcW w:w="3420" w:type="dxa"/>
            <w:vAlign w:val="center"/>
          </w:tcPr>
          <w:p w:rsidR="00424A5A" w:rsidRPr="00643D0F" w:rsidRDefault="00643D0F" w:rsidP="003560E2">
            <w:pPr>
              <w:spacing w:before="40"/>
              <w:rPr>
                <w:rFonts w:ascii="Tahoma" w:hAnsi="Tahoma" w:cs="Tahoma"/>
                <w:sz w:val="20"/>
                <w:szCs w:val="20"/>
              </w:rPr>
            </w:pPr>
            <w:r w:rsidRPr="00643D0F">
              <w:rPr>
                <w:rFonts w:ascii="Tahoma" w:hAnsi="Tahoma" w:cs="Tahoma"/>
                <w:color w:val="0000FF"/>
                <w:sz w:val="20"/>
                <w:szCs w:val="20"/>
              </w:rPr>
              <w:t>2431-21-001430/0</w:t>
            </w:r>
          </w:p>
        </w:tc>
      </w:tr>
    </w:tbl>
    <w:p w:rsidR="00424A5A" w:rsidRPr="00643D0F" w:rsidRDefault="00424A5A" w:rsidP="00424A5A">
      <w:pPr>
        <w:pStyle w:val="BodyText2"/>
        <w:ind w:left="-181" w:right="-210"/>
        <w:rPr>
          <w:rFonts w:ascii="Tahoma" w:hAnsi="Tahoma" w:cs="Tahoma"/>
          <w:szCs w:val="20"/>
        </w:rPr>
      </w:pPr>
    </w:p>
    <w:p w:rsidR="00E813F4" w:rsidRPr="00643D0F" w:rsidRDefault="00E813F4" w:rsidP="00E813F4">
      <w:pPr>
        <w:rPr>
          <w:rFonts w:ascii="Tahoma" w:hAnsi="Tahoma" w:cs="Tahoma"/>
          <w:sz w:val="20"/>
          <w:szCs w:val="20"/>
        </w:rPr>
      </w:pPr>
    </w:p>
    <w:p w:rsidR="00E813F4" w:rsidRPr="00643D0F" w:rsidRDefault="00E813F4" w:rsidP="00E813F4">
      <w:pPr>
        <w:pStyle w:val="EndnoteText"/>
        <w:spacing w:before="240"/>
        <w:jc w:val="center"/>
        <w:rPr>
          <w:rFonts w:ascii="Tahoma" w:hAnsi="Tahoma" w:cs="Tahoma"/>
          <w:b/>
          <w:spacing w:val="20"/>
          <w:szCs w:val="20"/>
        </w:rPr>
      </w:pPr>
      <w:r w:rsidRPr="00643D0F">
        <w:rPr>
          <w:rFonts w:ascii="Tahoma" w:hAnsi="Tahoma" w:cs="Tahoma"/>
          <w:b/>
          <w:spacing w:val="20"/>
          <w:szCs w:val="20"/>
        </w:rPr>
        <w:t xml:space="preserve">POJASNILA RAZPISNE DOKUMENTACIJE </w:t>
      </w:r>
    </w:p>
    <w:p w:rsidR="00E813F4" w:rsidRPr="00643D0F" w:rsidRDefault="00E813F4" w:rsidP="00E813F4">
      <w:pPr>
        <w:pStyle w:val="EndnoteText"/>
        <w:jc w:val="center"/>
        <w:rPr>
          <w:rFonts w:ascii="Tahoma" w:hAnsi="Tahoma" w:cs="Tahoma"/>
          <w:b/>
          <w:spacing w:val="20"/>
          <w:szCs w:val="20"/>
        </w:rPr>
      </w:pPr>
      <w:r w:rsidRPr="00643D0F">
        <w:rPr>
          <w:rFonts w:ascii="Tahoma" w:hAnsi="Tahoma" w:cs="Tahoma"/>
          <w:b/>
          <w:spacing w:val="20"/>
          <w:szCs w:val="20"/>
        </w:rPr>
        <w:t xml:space="preserve">za oddajo javnega naročila </w:t>
      </w:r>
    </w:p>
    <w:p w:rsidR="00E813F4" w:rsidRPr="00643D0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43D0F">
        <w:tc>
          <w:tcPr>
            <w:tcW w:w="9288" w:type="dxa"/>
          </w:tcPr>
          <w:p w:rsidR="00E813F4" w:rsidRPr="00643D0F" w:rsidRDefault="00643D0F" w:rsidP="003560E2">
            <w:pPr>
              <w:pStyle w:val="EndnoteText"/>
              <w:jc w:val="center"/>
              <w:rPr>
                <w:rFonts w:ascii="Tahoma" w:hAnsi="Tahoma" w:cs="Tahoma"/>
                <w:b/>
                <w:szCs w:val="20"/>
              </w:rPr>
            </w:pPr>
            <w:r w:rsidRPr="00643D0F">
              <w:rPr>
                <w:rFonts w:ascii="Tahoma" w:hAnsi="Tahoma" w:cs="Tahoma"/>
                <w:b/>
                <w:szCs w:val="20"/>
              </w:rPr>
              <w:t>Gradnja kolesarske povezave Celje-Žalec</w:t>
            </w:r>
          </w:p>
        </w:tc>
      </w:tr>
    </w:tbl>
    <w:p w:rsidR="00E813F4" w:rsidRPr="00643D0F" w:rsidRDefault="00E813F4" w:rsidP="00E813F4">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szCs w:val="20"/>
        </w:rPr>
      </w:pPr>
    </w:p>
    <w:p w:rsidR="00643D0F" w:rsidRPr="00643D0F" w:rsidRDefault="00643D0F" w:rsidP="00643D0F">
      <w:pPr>
        <w:pStyle w:val="EndnoteText"/>
        <w:jc w:val="both"/>
        <w:rPr>
          <w:rFonts w:ascii="Tahoma" w:hAnsi="Tahoma" w:cs="Tahoma"/>
          <w:b/>
          <w:szCs w:val="20"/>
        </w:rPr>
      </w:pPr>
      <w:r w:rsidRPr="00643D0F">
        <w:rPr>
          <w:rFonts w:ascii="Tahoma" w:hAnsi="Tahoma" w:cs="Tahoma"/>
          <w:b/>
          <w:szCs w:val="20"/>
        </w:rPr>
        <w:t>JN006855/2021-B01 - A-167/21, datum objave: 07.10.2021</w:t>
      </w:r>
    </w:p>
    <w:p w:rsidR="00643D0F" w:rsidRPr="00643D0F" w:rsidRDefault="00643D0F" w:rsidP="00643D0F">
      <w:pPr>
        <w:pStyle w:val="EndnoteText"/>
        <w:jc w:val="both"/>
        <w:rPr>
          <w:rFonts w:ascii="Tahoma" w:hAnsi="Tahoma" w:cs="Tahoma"/>
          <w:b/>
          <w:szCs w:val="20"/>
        </w:rPr>
      </w:pPr>
      <w:r w:rsidRPr="00643D0F">
        <w:rPr>
          <w:rFonts w:ascii="Tahoma" w:hAnsi="Tahoma" w:cs="Tahoma"/>
          <w:b/>
          <w:szCs w:val="20"/>
        </w:rPr>
        <w:t xml:space="preserve">Datum prejema: 08.10.2021   </w:t>
      </w:r>
      <w:r w:rsidR="0084164A">
        <w:rPr>
          <w:rFonts w:ascii="Tahoma" w:hAnsi="Tahoma" w:cs="Tahoma"/>
          <w:b/>
          <w:szCs w:val="20"/>
        </w:rPr>
        <w:t>10</w:t>
      </w:r>
      <w:r w:rsidRPr="00643D0F">
        <w:rPr>
          <w:rFonts w:ascii="Tahoma" w:hAnsi="Tahoma" w:cs="Tahoma"/>
          <w:b/>
          <w:szCs w:val="20"/>
        </w:rPr>
        <w:t>:</w:t>
      </w:r>
      <w:r w:rsidR="0084164A">
        <w:rPr>
          <w:rFonts w:ascii="Tahoma" w:hAnsi="Tahoma" w:cs="Tahoma"/>
          <w:b/>
          <w:szCs w:val="20"/>
        </w:rPr>
        <w:t>24</w:t>
      </w:r>
    </w:p>
    <w:p w:rsidR="00E813F4" w:rsidRPr="00643D0F" w:rsidRDefault="00E813F4" w:rsidP="00E813F4">
      <w:pPr>
        <w:pStyle w:val="BodyText2"/>
        <w:widowControl w:val="0"/>
        <w:spacing w:line="254" w:lineRule="atLeast"/>
        <w:rPr>
          <w:rFonts w:ascii="Tahoma" w:hAnsi="Tahoma" w:cs="Tahoma"/>
          <w:b/>
          <w:szCs w:val="20"/>
        </w:rPr>
      </w:pPr>
      <w:r w:rsidRPr="00643D0F">
        <w:rPr>
          <w:rFonts w:ascii="Tahoma" w:hAnsi="Tahoma" w:cs="Tahoma"/>
          <w:b/>
          <w:szCs w:val="20"/>
        </w:rPr>
        <w:t>Vprašanje:</w:t>
      </w:r>
    </w:p>
    <w:p w:rsidR="00E813F4" w:rsidRPr="00643D0F" w:rsidRDefault="00E813F4" w:rsidP="00643D0F">
      <w:pPr>
        <w:widowControl w:val="0"/>
        <w:spacing w:before="60" w:line="254" w:lineRule="atLeast"/>
        <w:jc w:val="both"/>
        <w:rPr>
          <w:rFonts w:ascii="Tahoma" w:hAnsi="Tahoma" w:cs="Tahoma"/>
          <w:b/>
          <w:sz w:val="20"/>
          <w:szCs w:val="20"/>
        </w:rPr>
      </w:pPr>
    </w:p>
    <w:p w:rsidR="00E813F4" w:rsidRPr="0084164A" w:rsidRDefault="0084164A" w:rsidP="0084164A">
      <w:pPr>
        <w:pStyle w:val="BodyText2"/>
        <w:jc w:val="left"/>
        <w:rPr>
          <w:rFonts w:ascii="Tahoma" w:hAnsi="Tahoma" w:cs="Tahoma"/>
          <w:color w:val="333333"/>
          <w:szCs w:val="20"/>
          <w:shd w:val="clear" w:color="auto" w:fill="FFFFFF"/>
        </w:rPr>
      </w:pPr>
      <w:r w:rsidRPr="0084164A">
        <w:rPr>
          <w:rFonts w:ascii="Tahoma" w:hAnsi="Tahoma" w:cs="Tahoma"/>
          <w:color w:val="333333"/>
          <w:szCs w:val="20"/>
          <w:shd w:val="clear" w:color="auto" w:fill="FFFFFF"/>
        </w:rPr>
        <w:t>Pozdravljeni.</w:t>
      </w:r>
      <w:r w:rsidRPr="0084164A">
        <w:rPr>
          <w:rFonts w:ascii="Tahoma" w:hAnsi="Tahoma" w:cs="Tahoma"/>
          <w:color w:val="333333"/>
          <w:szCs w:val="20"/>
        </w:rPr>
        <w:br/>
      </w:r>
      <w:r w:rsidRPr="0084164A">
        <w:rPr>
          <w:rFonts w:ascii="Tahoma" w:hAnsi="Tahoma" w:cs="Tahoma"/>
          <w:color w:val="333333"/>
          <w:szCs w:val="20"/>
        </w:rPr>
        <w:br/>
      </w:r>
      <w:r w:rsidRPr="0084164A">
        <w:rPr>
          <w:rFonts w:ascii="Tahoma" w:hAnsi="Tahoma" w:cs="Tahoma"/>
          <w:color w:val="333333"/>
          <w:szCs w:val="20"/>
          <w:shd w:val="clear" w:color="auto" w:fill="FFFFFF"/>
        </w:rPr>
        <w:t>V točki 3.2.3.5 iz navodil za pripravo ponudbe imate zahtevo za Ponudnika oziroma sodelujoči gospodarski subjekti morajo izkazati naslednje uspešno zaključene referenčne posle</w:t>
      </w:r>
      <w:r w:rsidRPr="0084164A">
        <w:rPr>
          <w:rFonts w:ascii="Tahoma" w:hAnsi="Tahoma" w:cs="Tahoma"/>
          <w:color w:val="333333"/>
          <w:szCs w:val="20"/>
        </w:rPr>
        <w:br/>
      </w:r>
      <w:r w:rsidRPr="0084164A">
        <w:rPr>
          <w:rFonts w:ascii="Tahoma" w:hAnsi="Tahoma" w:cs="Tahoma"/>
          <w:color w:val="333333"/>
          <w:szCs w:val="20"/>
          <w:shd w:val="clear" w:color="auto" w:fill="FFFFFF"/>
        </w:rPr>
        <w:t>b) novogradnjo ali rekonstrukcijo vsaj enega jeklenega ali sovprežnega (jeklo in beton) premostitvenega objekta s svetlim razponom vsaj 30,0 m med krajnima opornikoma.</w:t>
      </w:r>
      <w:r w:rsidRPr="0084164A">
        <w:rPr>
          <w:rFonts w:ascii="Tahoma" w:hAnsi="Tahoma" w:cs="Tahoma"/>
          <w:color w:val="333333"/>
          <w:szCs w:val="20"/>
        </w:rPr>
        <w:br/>
      </w:r>
      <w:r w:rsidRPr="0084164A">
        <w:rPr>
          <w:rFonts w:ascii="Tahoma" w:hAnsi="Tahoma" w:cs="Tahoma"/>
          <w:color w:val="333333"/>
          <w:szCs w:val="20"/>
        </w:rPr>
        <w:br/>
      </w:r>
      <w:r w:rsidRPr="0084164A">
        <w:rPr>
          <w:rFonts w:ascii="Tahoma" w:hAnsi="Tahoma" w:cs="Tahoma"/>
          <w:color w:val="333333"/>
          <w:szCs w:val="20"/>
          <w:shd w:val="clear" w:color="auto" w:fill="FFFFFF"/>
        </w:rPr>
        <w:t xml:space="preserve">Naročnik naj jasno napiše kaj je mišljeno pod pojem rekonstrukcija in kaj so bo upoštevalo kot ustrezno. Ustreza rekonstrukcija jekla(delna zamenjava profilov, peskanje, barvanje,...) in sanacija betona na 30m mostu? Če dobro razumemo je dovolj npr. barvanje mostu in </w:t>
      </w:r>
      <w:proofErr w:type="spellStart"/>
      <w:r w:rsidRPr="0084164A">
        <w:rPr>
          <w:rFonts w:ascii="Tahoma" w:hAnsi="Tahoma" w:cs="Tahoma"/>
          <w:color w:val="333333"/>
          <w:szCs w:val="20"/>
          <w:shd w:val="clear" w:color="auto" w:fill="FFFFFF"/>
        </w:rPr>
        <w:t>štemanje</w:t>
      </w:r>
      <w:proofErr w:type="spellEnd"/>
      <w:r w:rsidRPr="0084164A">
        <w:rPr>
          <w:rFonts w:ascii="Tahoma" w:hAnsi="Tahoma" w:cs="Tahoma"/>
          <w:color w:val="333333"/>
          <w:szCs w:val="20"/>
          <w:shd w:val="clear" w:color="auto" w:fill="FFFFFF"/>
        </w:rPr>
        <w:t xml:space="preserve"> betona(rekonstrukcija) na 30m mostu? Nikjer ni naveden ustrezen obseg del za rekonstrukcijo, po teži, vrednosti,...razen na objektu s svetlim razpon 30m.</w:t>
      </w:r>
      <w:r w:rsidRPr="0084164A">
        <w:rPr>
          <w:rFonts w:ascii="Tahoma" w:hAnsi="Tahoma" w:cs="Tahoma"/>
          <w:color w:val="333333"/>
          <w:szCs w:val="20"/>
        </w:rPr>
        <w:br/>
      </w:r>
      <w:r w:rsidRPr="0084164A">
        <w:rPr>
          <w:rFonts w:ascii="Tahoma" w:hAnsi="Tahoma" w:cs="Tahoma"/>
          <w:color w:val="333333"/>
          <w:szCs w:val="20"/>
        </w:rPr>
        <w:br/>
      </w:r>
      <w:r w:rsidRPr="0084164A">
        <w:rPr>
          <w:rFonts w:ascii="Tahoma" w:hAnsi="Tahoma" w:cs="Tahoma"/>
          <w:color w:val="333333"/>
          <w:szCs w:val="20"/>
          <w:shd w:val="clear" w:color="auto" w:fill="FFFFFF"/>
        </w:rPr>
        <w:t>Iz zahtevanih referenc niti ne izhaja da mora biti izvedbeni razred konstrukcije EXC3(SIST EN 1090). Ali ustreza, da referenca(za ponudnika in vodjo del) ne izpolnjuje tega pogoja?</w:t>
      </w:r>
      <w:r w:rsidRPr="0084164A">
        <w:rPr>
          <w:rFonts w:ascii="Tahoma" w:hAnsi="Tahoma" w:cs="Tahoma"/>
          <w:color w:val="333333"/>
          <w:szCs w:val="20"/>
        </w:rPr>
        <w:br/>
      </w:r>
      <w:r w:rsidRPr="0084164A">
        <w:rPr>
          <w:rFonts w:ascii="Tahoma" w:hAnsi="Tahoma" w:cs="Tahoma"/>
          <w:color w:val="333333"/>
          <w:szCs w:val="20"/>
        </w:rPr>
        <w:br/>
      </w:r>
      <w:r w:rsidRPr="0084164A">
        <w:rPr>
          <w:rFonts w:ascii="Tahoma" w:hAnsi="Tahoma" w:cs="Tahoma"/>
          <w:color w:val="333333"/>
          <w:szCs w:val="20"/>
          <w:shd w:val="clear" w:color="auto" w:fill="FFFFFF"/>
        </w:rPr>
        <w:t>Ali je nujno, da ponudnik oziroma izvajalec jeklene konstrukcije izpolnjuje pogoj za izvedbo jeklene konstrukcije z izvedbenim razredom EXC3 po SIST EN 1090 (certificirana proizvodnja)?</w:t>
      </w:r>
      <w:r w:rsidRPr="0084164A">
        <w:rPr>
          <w:rFonts w:ascii="Tahoma" w:hAnsi="Tahoma" w:cs="Tahoma"/>
          <w:color w:val="333333"/>
          <w:szCs w:val="20"/>
        </w:rPr>
        <w:br/>
      </w:r>
      <w:r w:rsidRPr="0084164A">
        <w:rPr>
          <w:rFonts w:ascii="Tahoma" w:hAnsi="Tahoma" w:cs="Tahoma"/>
          <w:color w:val="333333"/>
          <w:szCs w:val="20"/>
        </w:rPr>
        <w:br/>
      </w:r>
      <w:r w:rsidRPr="0084164A">
        <w:rPr>
          <w:rFonts w:ascii="Tahoma" w:hAnsi="Tahoma" w:cs="Tahoma"/>
          <w:color w:val="333333"/>
          <w:szCs w:val="20"/>
          <w:shd w:val="clear" w:color="auto" w:fill="FFFFFF"/>
        </w:rPr>
        <w:t>Hvala za odgovor.</w:t>
      </w:r>
    </w:p>
    <w:p w:rsidR="0084164A" w:rsidRPr="0084164A" w:rsidRDefault="0084164A" w:rsidP="0084164A">
      <w:pPr>
        <w:pStyle w:val="BodyText2"/>
        <w:jc w:val="left"/>
        <w:rPr>
          <w:rFonts w:ascii="Tahoma" w:hAnsi="Tahoma" w:cs="Tahoma"/>
          <w:color w:val="333333"/>
          <w:szCs w:val="20"/>
          <w:shd w:val="clear" w:color="auto" w:fill="FFFFFF"/>
        </w:rPr>
      </w:pPr>
    </w:p>
    <w:p w:rsidR="0084164A" w:rsidRPr="0084164A" w:rsidRDefault="0084164A" w:rsidP="0084164A">
      <w:pPr>
        <w:pStyle w:val="BodyText2"/>
        <w:jc w:val="left"/>
        <w:rPr>
          <w:rFonts w:ascii="Tahoma" w:hAnsi="Tahoma" w:cs="Tahoma"/>
          <w:b/>
          <w:szCs w:val="20"/>
        </w:rPr>
      </w:pPr>
    </w:p>
    <w:p w:rsidR="00E813F4" w:rsidRPr="0084164A" w:rsidRDefault="00E813F4" w:rsidP="0084164A">
      <w:pPr>
        <w:pStyle w:val="BodyText2"/>
        <w:jc w:val="left"/>
        <w:rPr>
          <w:rFonts w:ascii="Tahoma" w:hAnsi="Tahoma" w:cs="Tahoma"/>
          <w:szCs w:val="20"/>
        </w:rPr>
      </w:pPr>
      <w:r w:rsidRPr="0084164A">
        <w:rPr>
          <w:rFonts w:ascii="Tahoma" w:hAnsi="Tahoma" w:cs="Tahoma"/>
          <w:b/>
          <w:szCs w:val="20"/>
        </w:rPr>
        <w:t>Odgovor:</w:t>
      </w:r>
    </w:p>
    <w:p w:rsidR="00556816" w:rsidRDefault="00556816" w:rsidP="0084164A">
      <w:pPr>
        <w:rPr>
          <w:rFonts w:ascii="Tahoma" w:hAnsi="Tahoma" w:cs="Tahoma"/>
          <w:sz w:val="20"/>
          <w:szCs w:val="20"/>
        </w:rPr>
      </w:pPr>
    </w:p>
    <w:p w:rsidR="00593336" w:rsidRDefault="00593336" w:rsidP="00593336">
      <w:pPr>
        <w:jc w:val="both"/>
        <w:rPr>
          <w:rFonts w:ascii="Tahoma" w:hAnsi="Tahoma" w:cs="Tahoma"/>
          <w:sz w:val="20"/>
          <w:szCs w:val="20"/>
        </w:rPr>
      </w:pPr>
      <w:bookmarkStart w:id="0" w:name="_GoBack"/>
      <w:r>
        <w:rPr>
          <w:rFonts w:ascii="Tahoma" w:hAnsi="Tahoma" w:cs="Tahoma"/>
          <w:sz w:val="20"/>
          <w:szCs w:val="20"/>
        </w:rPr>
        <w:t>Skladno z zadnjim odstavkom opomb k točki 3.2.3.5 Navodil za pripravo ponudbe, se z</w:t>
      </w:r>
      <w:r w:rsidRPr="00593336">
        <w:rPr>
          <w:rFonts w:ascii="Tahoma" w:hAnsi="Tahoma" w:cs="Tahoma"/>
          <w:sz w:val="20"/>
          <w:szCs w:val="20"/>
        </w:rPr>
        <w:t>a uspešno zaključen referenčni posel šteje posel, za katerega je bilo pridobljeno uporabno dovoljenje ali dovoljenje ministra/župana za uporabo ceste v skladu z Gradbenim zakonom oz. Zakonom o cestah.</w:t>
      </w:r>
      <w:r>
        <w:rPr>
          <w:rFonts w:ascii="Tahoma" w:hAnsi="Tahoma" w:cs="Tahoma"/>
          <w:sz w:val="20"/>
          <w:szCs w:val="20"/>
        </w:rPr>
        <w:t xml:space="preserve"> Navedeno velja za novogradnje in za rekonstrukcije.</w:t>
      </w:r>
    </w:p>
    <w:p w:rsidR="00593336" w:rsidRDefault="00593336" w:rsidP="00593336">
      <w:pPr>
        <w:jc w:val="both"/>
        <w:rPr>
          <w:rFonts w:ascii="Tahoma" w:hAnsi="Tahoma" w:cs="Tahoma"/>
          <w:sz w:val="20"/>
          <w:szCs w:val="20"/>
        </w:rPr>
      </w:pPr>
    </w:p>
    <w:p w:rsidR="00967D5E" w:rsidRDefault="00967D5E" w:rsidP="00593336">
      <w:pPr>
        <w:jc w:val="both"/>
        <w:rPr>
          <w:rFonts w:ascii="Tahoma" w:hAnsi="Tahoma" w:cs="Tahoma"/>
          <w:sz w:val="20"/>
          <w:szCs w:val="20"/>
        </w:rPr>
      </w:pPr>
      <w:r>
        <w:rPr>
          <w:rFonts w:ascii="Tahoma" w:hAnsi="Tahoma" w:cs="Tahoma"/>
          <w:sz w:val="20"/>
          <w:szCs w:val="20"/>
        </w:rPr>
        <w:t>Za ponudnika in za vodjo del ni potrebno, da referenca izkazuje izvedbeni razred.</w:t>
      </w:r>
    </w:p>
    <w:p w:rsidR="00967D5E" w:rsidRDefault="00967D5E" w:rsidP="00593336">
      <w:pPr>
        <w:jc w:val="both"/>
        <w:rPr>
          <w:rFonts w:ascii="Tahoma" w:hAnsi="Tahoma" w:cs="Tahoma"/>
          <w:sz w:val="20"/>
          <w:szCs w:val="20"/>
        </w:rPr>
      </w:pPr>
    </w:p>
    <w:p w:rsidR="00593336" w:rsidRDefault="00967D5E" w:rsidP="00593336">
      <w:pPr>
        <w:jc w:val="both"/>
        <w:rPr>
          <w:rFonts w:ascii="Tahoma" w:hAnsi="Tahoma" w:cs="Tahoma"/>
          <w:sz w:val="20"/>
          <w:szCs w:val="20"/>
        </w:rPr>
      </w:pPr>
      <w:r>
        <w:rPr>
          <w:rFonts w:ascii="Tahoma" w:hAnsi="Tahoma" w:cs="Tahoma"/>
          <w:sz w:val="20"/>
          <w:szCs w:val="20"/>
        </w:rPr>
        <w:t>V fazi oddaje ponudbe ponudniku/izvajalcu ni potrebno izpolnjevati pogoja za izvedbo jeklene konstrukcije z</w:t>
      </w:r>
      <w:r w:rsidR="00F514C5">
        <w:rPr>
          <w:rFonts w:ascii="Tahoma" w:hAnsi="Tahoma" w:cs="Tahoma"/>
          <w:sz w:val="20"/>
          <w:szCs w:val="20"/>
        </w:rPr>
        <w:t>,</w:t>
      </w:r>
      <w:r>
        <w:rPr>
          <w:rFonts w:ascii="Tahoma" w:hAnsi="Tahoma" w:cs="Tahoma"/>
          <w:sz w:val="20"/>
          <w:szCs w:val="20"/>
        </w:rPr>
        <w:t xml:space="preserve"> s projektno dokumentacijo zahtevanim</w:t>
      </w:r>
      <w:r w:rsidR="00F514C5">
        <w:rPr>
          <w:rFonts w:ascii="Tahoma" w:hAnsi="Tahoma" w:cs="Tahoma"/>
          <w:sz w:val="20"/>
          <w:szCs w:val="20"/>
        </w:rPr>
        <w:t>,</w:t>
      </w:r>
      <w:r>
        <w:rPr>
          <w:rFonts w:ascii="Tahoma" w:hAnsi="Tahoma" w:cs="Tahoma"/>
          <w:sz w:val="20"/>
          <w:szCs w:val="20"/>
        </w:rPr>
        <w:t xml:space="preserve"> izvedbenim razredom. </w:t>
      </w:r>
      <w:r w:rsidR="00F514C5">
        <w:rPr>
          <w:rFonts w:ascii="Tahoma" w:hAnsi="Tahoma" w:cs="Tahoma"/>
          <w:sz w:val="20"/>
          <w:szCs w:val="20"/>
        </w:rPr>
        <w:t>Kar pa je zahtevano v projektni dokumentaciji, ki je del razpisne dokumentacije, bo moral ponudnik/izvajalec zagotoviti pri izvedbi.</w:t>
      </w:r>
      <w:bookmarkEnd w:id="0"/>
    </w:p>
    <w:sectPr w:rsidR="0059333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064" w:rsidRDefault="00ED3064">
      <w:r>
        <w:separator/>
      </w:r>
    </w:p>
  </w:endnote>
  <w:endnote w:type="continuationSeparator" w:id="0">
    <w:p w:rsidR="00ED3064" w:rsidRDefault="00E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514C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0333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43D0F"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643D0F"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643D0F"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064" w:rsidRDefault="00ED3064">
      <w:r>
        <w:separator/>
      </w:r>
    </w:p>
  </w:footnote>
  <w:footnote w:type="continuationSeparator" w:id="0">
    <w:p w:rsidR="00ED3064" w:rsidRDefault="00ED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0F" w:rsidRDefault="00643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43D0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0F"/>
    <w:rsid w:val="00025436"/>
    <w:rsid w:val="000646A9"/>
    <w:rsid w:val="00093B4A"/>
    <w:rsid w:val="000957EF"/>
    <w:rsid w:val="001836BB"/>
    <w:rsid w:val="00192457"/>
    <w:rsid w:val="00216549"/>
    <w:rsid w:val="002507C2"/>
    <w:rsid w:val="00290551"/>
    <w:rsid w:val="003133A6"/>
    <w:rsid w:val="003560E2"/>
    <w:rsid w:val="003579C0"/>
    <w:rsid w:val="003E5F81"/>
    <w:rsid w:val="00424A5A"/>
    <w:rsid w:val="0044323F"/>
    <w:rsid w:val="004A1799"/>
    <w:rsid w:val="004B34B5"/>
    <w:rsid w:val="00556816"/>
    <w:rsid w:val="00593336"/>
    <w:rsid w:val="00634B0D"/>
    <w:rsid w:val="00637BE6"/>
    <w:rsid w:val="00643D0F"/>
    <w:rsid w:val="00672C32"/>
    <w:rsid w:val="00746518"/>
    <w:rsid w:val="00746FF4"/>
    <w:rsid w:val="0084164A"/>
    <w:rsid w:val="00856B22"/>
    <w:rsid w:val="00956A51"/>
    <w:rsid w:val="00967D5E"/>
    <w:rsid w:val="009B1FD9"/>
    <w:rsid w:val="00A05C73"/>
    <w:rsid w:val="00A17575"/>
    <w:rsid w:val="00AC52CF"/>
    <w:rsid w:val="00AD3747"/>
    <w:rsid w:val="00AD448B"/>
    <w:rsid w:val="00C03338"/>
    <w:rsid w:val="00DB7CDA"/>
    <w:rsid w:val="00E51016"/>
    <w:rsid w:val="00E66D5B"/>
    <w:rsid w:val="00E813F4"/>
    <w:rsid w:val="00EA1375"/>
    <w:rsid w:val="00ED3064"/>
    <w:rsid w:val="00F514C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87DF94A-DDAB-48F7-9834-B27AFE2F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296</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2021-10-14T06:58:00Z</cp:lastPrinted>
  <dcterms:created xsi:type="dcterms:W3CDTF">2021-10-08T09:13:00Z</dcterms:created>
  <dcterms:modified xsi:type="dcterms:W3CDTF">2021-10-14T06:58:00Z</dcterms:modified>
</cp:coreProperties>
</file>